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E30D" w14:textId="77777777" w:rsidR="00DF788E" w:rsidRPr="00C8504C" w:rsidRDefault="00C8504C" w:rsidP="00EF1B29">
      <w:r>
        <w:rPr>
          <w:noProof/>
        </w:rPr>
        <w:drawing>
          <wp:inline distT="0" distB="0" distL="0" distR="0" wp14:anchorId="409877C8" wp14:editId="3437FA64">
            <wp:extent cx="2219325" cy="1361518"/>
            <wp:effectExtent l="0" t="0" r="0" b="0"/>
            <wp:docPr id="2" name="Picture 2" descr="C:\Users\ndpta\Documents\NDPTA Convention\2016 Convention\Marketing Material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pta\Documents\NDPTA Convention\2016 Convention\Marketing Materials\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61518"/>
                    </a:xfrm>
                    <a:prstGeom prst="rect">
                      <a:avLst/>
                    </a:prstGeom>
                    <a:noFill/>
                    <a:ln>
                      <a:noFill/>
                    </a:ln>
                  </pic:spPr>
                </pic:pic>
              </a:graphicData>
            </a:graphic>
          </wp:inline>
        </w:drawing>
      </w:r>
    </w:p>
    <w:p w14:paraId="0A94133D" w14:textId="77777777" w:rsidR="00EF1B29" w:rsidRPr="00DF788E" w:rsidRDefault="00320E31" w:rsidP="00DF788E">
      <w:pPr>
        <w:jc w:val="both"/>
        <w:rPr>
          <w:rFonts w:asciiTheme="majorHAnsi" w:hAnsiTheme="majorHAnsi"/>
          <w:sz w:val="24"/>
          <w:szCs w:val="24"/>
        </w:rPr>
      </w:pPr>
      <w:r w:rsidRPr="00DF788E">
        <w:rPr>
          <w:rFonts w:asciiTheme="majorHAnsi" w:hAnsiTheme="majorHAnsi"/>
          <w:sz w:val="24"/>
          <w:szCs w:val="24"/>
        </w:rPr>
        <w:t xml:space="preserve">Welcome to </w:t>
      </w:r>
      <w:r w:rsidR="001805EF">
        <w:rPr>
          <w:rFonts w:asciiTheme="majorHAnsi" w:hAnsiTheme="majorHAnsi"/>
          <w:sz w:val="24"/>
          <w:szCs w:val="24"/>
        </w:rPr>
        <w:t>the 202</w:t>
      </w:r>
      <w:r w:rsidR="00012762">
        <w:rPr>
          <w:rFonts w:asciiTheme="majorHAnsi" w:hAnsiTheme="majorHAnsi"/>
          <w:sz w:val="24"/>
          <w:szCs w:val="24"/>
        </w:rPr>
        <w:t>2-23</w:t>
      </w:r>
      <w:r w:rsidR="00160329" w:rsidRPr="00DF788E">
        <w:rPr>
          <w:rFonts w:asciiTheme="majorHAnsi" w:hAnsiTheme="majorHAnsi"/>
          <w:sz w:val="24"/>
          <w:szCs w:val="24"/>
        </w:rPr>
        <w:t xml:space="preserve"> </w:t>
      </w:r>
      <w:r w:rsidRPr="00DF788E">
        <w:rPr>
          <w:rFonts w:asciiTheme="majorHAnsi" w:hAnsiTheme="majorHAnsi"/>
          <w:sz w:val="24"/>
          <w:szCs w:val="24"/>
        </w:rPr>
        <w:t>PTA Year!</w:t>
      </w:r>
    </w:p>
    <w:p w14:paraId="6DB2B066" w14:textId="77777777" w:rsidR="00EF1B29" w:rsidRPr="00DF788E" w:rsidRDefault="00B04ABA" w:rsidP="00A959CA">
      <w:pPr>
        <w:spacing w:line="240" w:lineRule="auto"/>
        <w:jc w:val="both"/>
        <w:rPr>
          <w:rFonts w:asciiTheme="majorHAnsi" w:hAnsiTheme="majorHAnsi"/>
          <w:sz w:val="24"/>
          <w:szCs w:val="24"/>
        </w:rPr>
      </w:pPr>
      <w:r w:rsidRPr="00DF788E">
        <w:rPr>
          <w:rFonts w:asciiTheme="majorHAnsi" w:hAnsiTheme="majorHAnsi"/>
          <w:sz w:val="24"/>
          <w:szCs w:val="24"/>
        </w:rPr>
        <w:t xml:space="preserve">On behalf of </w:t>
      </w:r>
      <w:r w:rsidR="00EF1B29" w:rsidRPr="00DF788E">
        <w:rPr>
          <w:rFonts w:asciiTheme="majorHAnsi" w:hAnsiTheme="majorHAnsi"/>
          <w:sz w:val="24"/>
          <w:szCs w:val="24"/>
        </w:rPr>
        <w:t>Nor</w:t>
      </w:r>
      <w:r w:rsidRPr="00DF788E">
        <w:rPr>
          <w:rFonts w:asciiTheme="majorHAnsi" w:hAnsiTheme="majorHAnsi"/>
          <w:sz w:val="24"/>
          <w:szCs w:val="24"/>
        </w:rPr>
        <w:t>th Dakota PTA</w:t>
      </w:r>
      <w:r w:rsidR="004D20BC" w:rsidRPr="00DF788E">
        <w:rPr>
          <w:rFonts w:asciiTheme="majorHAnsi" w:hAnsiTheme="majorHAnsi"/>
          <w:sz w:val="24"/>
          <w:szCs w:val="24"/>
        </w:rPr>
        <w:t xml:space="preserve">, </w:t>
      </w:r>
      <w:r w:rsidR="00CB5EA9" w:rsidRPr="00DF788E">
        <w:rPr>
          <w:rFonts w:asciiTheme="majorHAnsi" w:hAnsiTheme="majorHAnsi"/>
          <w:sz w:val="24"/>
          <w:szCs w:val="24"/>
        </w:rPr>
        <w:t>we</w:t>
      </w:r>
      <w:r w:rsidR="00EF1B29" w:rsidRPr="00DF788E">
        <w:rPr>
          <w:rFonts w:asciiTheme="majorHAnsi" w:hAnsiTheme="majorHAnsi"/>
          <w:sz w:val="24"/>
          <w:szCs w:val="24"/>
        </w:rPr>
        <w:t xml:space="preserve"> welcome you t</w:t>
      </w:r>
      <w:r w:rsidR="00CB5EA9" w:rsidRPr="00DF788E">
        <w:rPr>
          <w:rFonts w:asciiTheme="majorHAnsi" w:hAnsiTheme="majorHAnsi"/>
          <w:sz w:val="24"/>
          <w:szCs w:val="24"/>
        </w:rPr>
        <w:t xml:space="preserve">o another exciting school year. The NDPTA State Office is </w:t>
      </w:r>
      <w:r w:rsidR="00650938" w:rsidRPr="00DF788E">
        <w:rPr>
          <w:rFonts w:asciiTheme="majorHAnsi" w:hAnsiTheme="majorHAnsi"/>
          <w:sz w:val="24"/>
          <w:szCs w:val="24"/>
        </w:rPr>
        <w:t>always available</w:t>
      </w:r>
      <w:r w:rsidR="00B04DB3" w:rsidRPr="00DF788E">
        <w:rPr>
          <w:rFonts w:asciiTheme="majorHAnsi" w:hAnsiTheme="majorHAnsi"/>
          <w:sz w:val="24"/>
          <w:szCs w:val="24"/>
        </w:rPr>
        <w:t xml:space="preserve"> as a resource for you at the cont</w:t>
      </w:r>
      <w:r w:rsidR="008D53B6">
        <w:rPr>
          <w:rFonts w:asciiTheme="majorHAnsi" w:hAnsiTheme="majorHAnsi"/>
          <w:sz w:val="24"/>
          <w:szCs w:val="24"/>
        </w:rPr>
        <w:t xml:space="preserve">act information listed below. </w:t>
      </w:r>
      <w:r w:rsidR="00B04DB3" w:rsidRPr="00DF788E">
        <w:rPr>
          <w:rFonts w:asciiTheme="majorHAnsi" w:hAnsiTheme="majorHAnsi"/>
          <w:sz w:val="24"/>
          <w:szCs w:val="24"/>
        </w:rPr>
        <w:t>Make sure you visit our website at ndpta.org</w:t>
      </w:r>
      <w:r w:rsidR="00DF788E">
        <w:rPr>
          <w:rFonts w:asciiTheme="majorHAnsi" w:hAnsiTheme="majorHAnsi"/>
          <w:sz w:val="24"/>
          <w:szCs w:val="24"/>
        </w:rPr>
        <w:t xml:space="preserve"> and our Facebook Page</w:t>
      </w:r>
      <w:r w:rsidR="000970F4">
        <w:rPr>
          <w:rFonts w:asciiTheme="majorHAnsi" w:hAnsiTheme="majorHAnsi"/>
          <w:sz w:val="24"/>
          <w:szCs w:val="24"/>
        </w:rPr>
        <w:t>, North Dakota PTA,</w:t>
      </w:r>
      <w:r w:rsidR="00B04DB3" w:rsidRPr="00DF788E">
        <w:rPr>
          <w:rFonts w:asciiTheme="majorHAnsi" w:hAnsiTheme="majorHAnsi"/>
          <w:sz w:val="24"/>
          <w:szCs w:val="24"/>
        </w:rPr>
        <w:t xml:space="preserve"> to keep up to date on all that is currently happening in PTA!</w:t>
      </w:r>
    </w:p>
    <w:p w14:paraId="7B261D75" w14:textId="77777777" w:rsidR="00A94AB5" w:rsidRPr="00DF788E" w:rsidRDefault="00B04DB3" w:rsidP="00DF788E">
      <w:pPr>
        <w:autoSpaceDE w:val="0"/>
        <w:autoSpaceDN w:val="0"/>
        <w:adjustRightInd w:val="0"/>
        <w:spacing w:after="0" w:line="240" w:lineRule="auto"/>
        <w:jc w:val="both"/>
        <w:rPr>
          <w:rFonts w:asciiTheme="majorHAnsi" w:hAnsiTheme="majorHAnsi"/>
          <w:b/>
          <w:sz w:val="24"/>
          <w:szCs w:val="24"/>
        </w:rPr>
      </w:pPr>
      <w:r w:rsidRPr="00DF788E">
        <w:rPr>
          <w:rFonts w:asciiTheme="majorHAnsi" w:hAnsiTheme="majorHAnsi"/>
          <w:sz w:val="24"/>
          <w:szCs w:val="24"/>
        </w:rPr>
        <w:t>Running a PTA is an exciting and challenging endeavor and we are glad to have you on board! Included in this letter is all of the important information you need to get your year off to a great start</w:t>
      </w:r>
      <w:r w:rsidR="000970F4">
        <w:rPr>
          <w:rFonts w:asciiTheme="majorHAnsi" w:hAnsiTheme="majorHAnsi"/>
          <w:sz w:val="24"/>
          <w:szCs w:val="24"/>
        </w:rPr>
        <w:t xml:space="preserve"> and operating under </w:t>
      </w:r>
      <w:r w:rsidR="00320E31" w:rsidRPr="00DF788E">
        <w:rPr>
          <w:rFonts w:asciiTheme="majorHAnsi" w:hAnsiTheme="majorHAnsi"/>
          <w:sz w:val="24"/>
          <w:szCs w:val="24"/>
        </w:rPr>
        <w:t>NDPTA g</w:t>
      </w:r>
      <w:r w:rsidR="00A94AB5" w:rsidRPr="00DF788E">
        <w:rPr>
          <w:rFonts w:asciiTheme="majorHAnsi" w:hAnsiTheme="majorHAnsi"/>
          <w:sz w:val="24"/>
          <w:szCs w:val="24"/>
        </w:rPr>
        <w:t>uidelines.</w:t>
      </w:r>
      <w:r w:rsidR="00594116" w:rsidRPr="00DF788E">
        <w:rPr>
          <w:rFonts w:asciiTheme="majorHAnsi" w:hAnsiTheme="majorHAnsi"/>
          <w:sz w:val="24"/>
          <w:szCs w:val="24"/>
        </w:rPr>
        <w:t xml:space="preserve"> </w:t>
      </w:r>
    </w:p>
    <w:p w14:paraId="0044FAA2" w14:textId="77777777" w:rsidR="00A94AB5" w:rsidRPr="00DF788E" w:rsidRDefault="00A94AB5" w:rsidP="00DF788E">
      <w:pPr>
        <w:autoSpaceDE w:val="0"/>
        <w:autoSpaceDN w:val="0"/>
        <w:adjustRightInd w:val="0"/>
        <w:spacing w:after="0" w:line="240" w:lineRule="auto"/>
        <w:rPr>
          <w:rFonts w:asciiTheme="majorHAnsi" w:hAnsiTheme="majorHAnsi"/>
          <w:sz w:val="24"/>
          <w:szCs w:val="24"/>
        </w:rPr>
      </w:pPr>
    </w:p>
    <w:p w14:paraId="1BC7EA70" w14:textId="37273EE8" w:rsidR="00A01CCB" w:rsidRPr="00EA7883" w:rsidRDefault="00A94AB5" w:rsidP="00A01CCB">
      <w:pPr>
        <w:pStyle w:val="ListParagraph"/>
        <w:numPr>
          <w:ilvl w:val="0"/>
          <w:numId w:val="1"/>
        </w:numPr>
        <w:autoSpaceDE w:val="0"/>
        <w:autoSpaceDN w:val="0"/>
        <w:adjustRightInd w:val="0"/>
        <w:spacing w:after="0" w:line="240" w:lineRule="auto"/>
        <w:jc w:val="both"/>
        <w:rPr>
          <w:rFonts w:asciiTheme="majorHAnsi" w:hAnsiTheme="majorHAnsi" w:cs="Arial"/>
          <w:sz w:val="24"/>
          <w:szCs w:val="24"/>
        </w:rPr>
      </w:pPr>
      <w:r w:rsidRPr="00DF788E">
        <w:rPr>
          <w:rFonts w:asciiTheme="majorHAnsi" w:hAnsiTheme="majorHAnsi" w:cs="Arial"/>
          <w:b/>
          <w:sz w:val="24"/>
          <w:szCs w:val="24"/>
          <w:u w:val="single"/>
        </w:rPr>
        <w:t>NDPTA Unit in Good Standing/Standards of Affiliation</w:t>
      </w:r>
      <w:r w:rsidRPr="00DF788E">
        <w:rPr>
          <w:rFonts w:asciiTheme="majorHAnsi" w:hAnsiTheme="majorHAnsi" w:cs="Arial"/>
          <w:sz w:val="24"/>
          <w:szCs w:val="24"/>
        </w:rPr>
        <w:t xml:space="preserve"> – Consider this your checklist of required items along with all the important due dates that you need to know. As an affiliate of NDPTA and National PTA, these are the requirements for your unit to remain in compliance with the standards set for</w:t>
      </w:r>
      <w:r w:rsidR="00320E31" w:rsidRPr="00DF788E">
        <w:rPr>
          <w:rFonts w:asciiTheme="majorHAnsi" w:hAnsiTheme="majorHAnsi" w:cs="Arial"/>
          <w:sz w:val="24"/>
          <w:szCs w:val="24"/>
        </w:rPr>
        <w:t xml:space="preserve">th to </w:t>
      </w:r>
      <w:r w:rsidR="00650938" w:rsidRPr="00DF788E">
        <w:rPr>
          <w:rFonts w:asciiTheme="majorHAnsi" w:hAnsiTheme="majorHAnsi" w:cs="Arial"/>
          <w:sz w:val="24"/>
          <w:szCs w:val="24"/>
        </w:rPr>
        <w:t xml:space="preserve">function as a PTA and to </w:t>
      </w:r>
      <w:r w:rsidR="00320E31" w:rsidRPr="00DF788E">
        <w:rPr>
          <w:rFonts w:asciiTheme="majorHAnsi" w:hAnsiTheme="majorHAnsi" w:cs="Arial"/>
          <w:sz w:val="24"/>
          <w:szCs w:val="24"/>
        </w:rPr>
        <w:t xml:space="preserve">retain your </w:t>
      </w:r>
      <w:proofErr w:type="gramStart"/>
      <w:r w:rsidR="00320E31" w:rsidRPr="00DF788E">
        <w:rPr>
          <w:rFonts w:asciiTheme="majorHAnsi" w:hAnsiTheme="majorHAnsi" w:cs="Arial"/>
          <w:sz w:val="24"/>
          <w:szCs w:val="24"/>
        </w:rPr>
        <w:t>tax ex</w:t>
      </w:r>
      <w:r w:rsidR="00650938" w:rsidRPr="00DF788E">
        <w:rPr>
          <w:rFonts w:asciiTheme="majorHAnsi" w:hAnsiTheme="majorHAnsi" w:cs="Arial"/>
          <w:sz w:val="24"/>
          <w:szCs w:val="24"/>
        </w:rPr>
        <w:t>empt</w:t>
      </w:r>
      <w:proofErr w:type="gramEnd"/>
      <w:r w:rsidR="00650938" w:rsidRPr="00DF788E">
        <w:rPr>
          <w:rFonts w:asciiTheme="majorHAnsi" w:hAnsiTheme="majorHAnsi" w:cs="Arial"/>
          <w:sz w:val="24"/>
          <w:szCs w:val="24"/>
        </w:rPr>
        <w:t xml:space="preserve"> </w:t>
      </w:r>
      <w:r w:rsidR="00CB5EA9" w:rsidRPr="00DF788E">
        <w:rPr>
          <w:rFonts w:asciiTheme="majorHAnsi" w:hAnsiTheme="majorHAnsi" w:cs="Arial"/>
          <w:sz w:val="24"/>
          <w:szCs w:val="24"/>
        </w:rPr>
        <w:t>status with the IRS.</w:t>
      </w:r>
    </w:p>
    <w:p w14:paraId="139CC0A2" w14:textId="77777777" w:rsidR="00A01CCB" w:rsidRPr="00EA7883" w:rsidRDefault="00A01CCB" w:rsidP="00EA7883">
      <w:pPr>
        <w:pStyle w:val="ListParagraph"/>
        <w:autoSpaceDE w:val="0"/>
        <w:autoSpaceDN w:val="0"/>
        <w:adjustRightInd w:val="0"/>
        <w:spacing w:after="0" w:line="240" w:lineRule="auto"/>
        <w:ind w:left="765"/>
        <w:jc w:val="both"/>
        <w:rPr>
          <w:rFonts w:asciiTheme="majorHAnsi" w:hAnsiTheme="majorHAnsi" w:cs="Arial"/>
          <w:sz w:val="24"/>
          <w:szCs w:val="24"/>
        </w:rPr>
      </w:pPr>
    </w:p>
    <w:p w14:paraId="1C788E8A" w14:textId="2ACCF341" w:rsidR="00CA5FCA" w:rsidRPr="00A959CA" w:rsidRDefault="00A94AB5" w:rsidP="00A959CA">
      <w:pPr>
        <w:pStyle w:val="ListParagraph"/>
        <w:numPr>
          <w:ilvl w:val="0"/>
          <w:numId w:val="1"/>
        </w:numPr>
        <w:autoSpaceDE w:val="0"/>
        <w:autoSpaceDN w:val="0"/>
        <w:adjustRightInd w:val="0"/>
        <w:spacing w:after="0" w:line="240" w:lineRule="auto"/>
        <w:jc w:val="both"/>
        <w:rPr>
          <w:rFonts w:asciiTheme="majorHAnsi" w:hAnsiTheme="majorHAnsi" w:cs="Arial"/>
          <w:sz w:val="24"/>
          <w:szCs w:val="24"/>
        </w:rPr>
      </w:pPr>
      <w:r w:rsidRPr="00DF788E">
        <w:rPr>
          <w:rFonts w:asciiTheme="majorHAnsi" w:hAnsiTheme="majorHAnsi" w:cs="Arial"/>
          <w:b/>
          <w:sz w:val="24"/>
          <w:szCs w:val="24"/>
          <w:u w:val="single"/>
        </w:rPr>
        <w:t>Unit Insurance</w:t>
      </w:r>
      <w:r w:rsidRPr="00DF788E">
        <w:rPr>
          <w:rFonts w:asciiTheme="majorHAnsi" w:hAnsiTheme="majorHAnsi" w:cs="Arial"/>
          <w:sz w:val="24"/>
          <w:szCs w:val="24"/>
          <w:u w:val="single"/>
        </w:rPr>
        <w:t xml:space="preserve"> – </w:t>
      </w:r>
      <w:r w:rsidRPr="00DF788E">
        <w:rPr>
          <w:rFonts w:asciiTheme="majorHAnsi" w:hAnsiTheme="majorHAnsi" w:cs="Arial"/>
          <w:b/>
          <w:sz w:val="24"/>
          <w:szCs w:val="24"/>
          <w:u w:val="single"/>
        </w:rPr>
        <w:t>NDPTA requires each of its units to hold at a minimum General</w:t>
      </w:r>
      <w:r w:rsidRPr="00DF788E">
        <w:rPr>
          <w:rFonts w:asciiTheme="majorHAnsi" w:hAnsiTheme="majorHAnsi" w:cs="Arial"/>
          <w:sz w:val="24"/>
          <w:szCs w:val="24"/>
          <w:u w:val="single"/>
        </w:rPr>
        <w:t xml:space="preserve"> </w:t>
      </w:r>
      <w:r w:rsidRPr="00DF788E">
        <w:rPr>
          <w:rFonts w:asciiTheme="majorHAnsi" w:hAnsiTheme="majorHAnsi" w:cs="Arial"/>
          <w:b/>
          <w:sz w:val="24"/>
          <w:szCs w:val="24"/>
          <w:u w:val="single"/>
        </w:rPr>
        <w:t>Liability Insurance</w:t>
      </w:r>
      <w:r w:rsidRPr="00DF788E">
        <w:rPr>
          <w:rFonts w:asciiTheme="majorHAnsi" w:hAnsiTheme="majorHAnsi" w:cs="Arial"/>
          <w:sz w:val="24"/>
          <w:szCs w:val="24"/>
        </w:rPr>
        <w:t xml:space="preserve">. It is one of </w:t>
      </w:r>
      <w:r w:rsidR="00C94D81" w:rsidRPr="00DF788E">
        <w:rPr>
          <w:rFonts w:asciiTheme="majorHAnsi" w:hAnsiTheme="majorHAnsi" w:cs="Arial"/>
          <w:sz w:val="24"/>
          <w:szCs w:val="24"/>
        </w:rPr>
        <w:t xml:space="preserve">the </w:t>
      </w:r>
      <w:r w:rsidRPr="00DF788E">
        <w:rPr>
          <w:rFonts w:asciiTheme="majorHAnsi" w:hAnsiTheme="majorHAnsi" w:cs="Arial"/>
          <w:sz w:val="24"/>
          <w:szCs w:val="24"/>
        </w:rPr>
        <w:t>required items listed in the Standards of Affiliation above. Insurance is provided through AIM Insurance and you will receive a separate letter from AIM</w:t>
      </w:r>
      <w:r w:rsidR="00320E31" w:rsidRPr="00DF788E">
        <w:rPr>
          <w:rFonts w:asciiTheme="majorHAnsi" w:hAnsiTheme="majorHAnsi" w:cs="Arial"/>
          <w:sz w:val="24"/>
          <w:szCs w:val="24"/>
        </w:rPr>
        <w:t xml:space="preserve"> outlining their available insurance coverage choices at the beginning of August. </w:t>
      </w:r>
      <w:r w:rsidR="00E6678C" w:rsidRPr="00A959CA">
        <w:rPr>
          <w:rFonts w:asciiTheme="majorHAnsi" w:hAnsiTheme="majorHAnsi" w:cs="Arial"/>
          <w:b/>
          <w:sz w:val="24"/>
          <w:szCs w:val="24"/>
        </w:rPr>
        <w:t>Insurance is due to AIM no later than October 15</w:t>
      </w:r>
      <w:r w:rsidR="00E6678C" w:rsidRPr="00A959CA">
        <w:rPr>
          <w:rFonts w:asciiTheme="majorHAnsi" w:hAnsiTheme="majorHAnsi" w:cs="Arial"/>
          <w:b/>
          <w:sz w:val="24"/>
          <w:szCs w:val="24"/>
          <w:vertAlign w:val="superscript"/>
        </w:rPr>
        <w:t>th</w:t>
      </w:r>
      <w:r w:rsidR="00E6678C" w:rsidRPr="00A959CA">
        <w:rPr>
          <w:rFonts w:asciiTheme="majorHAnsi" w:hAnsiTheme="majorHAnsi" w:cs="Arial"/>
          <w:b/>
          <w:sz w:val="24"/>
          <w:szCs w:val="24"/>
        </w:rPr>
        <w:t xml:space="preserve"> </w:t>
      </w:r>
      <w:r w:rsidR="00E6678C" w:rsidRPr="00A959CA">
        <w:rPr>
          <w:rFonts w:asciiTheme="majorHAnsi" w:hAnsiTheme="majorHAnsi" w:cs="Arial"/>
          <w:sz w:val="24"/>
          <w:szCs w:val="24"/>
        </w:rPr>
        <w:t xml:space="preserve">of each year. </w:t>
      </w:r>
    </w:p>
    <w:p w14:paraId="5800F5F6" w14:textId="77777777" w:rsidR="00A94AB5" w:rsidRPr="00DF788E" w:rsidRDefault="00A94AB5" w:rsidP="00CA5FCA">
      <w:pPr>
        <w:pStyle w:val="ListParagraph"/>
        <w:autoSpaceDE w:val="0"/>
        <w:autoSpaceDN w:val="0"/>
        <w:adjustRightInd w:val="0"/>
        <w:spacing w:after="0" w:line="240" w:lineRule="auto"/>
        <w:ind w:left="765"/>
        <w:jc w:val="center"/>
        <w:rPr>
          <w:rFonts w:asciiTheme="majorHAnsi" w:hAnsiTheme="majorHAnsi" w:cs="Arial"/>
          <w:color w:val="000000" w:themeColor="text1"/>
          <w:sz w:val="24"/>
          <w:szCs w:val="24"/>
        </w:rPr>
      </w:pPr>
    </w:p>
    <w:p w14:paraId="37E8B031" w14:textId="77777777" w:rsidR="001D09A8" w:rsidRPr="00DF788E" w:rsidRDefault="001D09A8" w:rsidP="00DF788E">
      <w:pPr>
        <w:pStyle w:val="ListParagraph"/>
        <w:numPr>
          <w:ilvl w:val="0"/>
          <w:numId w:val="1"/>
        </w:numPr>
        <w:autoSpaceDE w:val="0"/>
        <w:autoSpaceDN w:val="0"/>
        <w:adjustRightInd w:val="0"/>
        <w:spacing w:after="0" w:line="240" w:lineRule="auto"/>
        <w:jc w:val="both"/>
        <w:rPr>
          <w:rFonts w:asciiTheme="majorHAnsi" w:hAnsiTheme="majorHAnsi" w:cs="Arial"/>
          <w:sz w:val="24"/>
          <w:szCs w:val="24"/>
        </w:rPr>
      </w:pPr>
      <w:r w:rsidRPr="00DF788E">
        <w:rPr>
          <w:rFonts w:asciiTheme="majorHAnsi" w:hAnsiTheme="majorHAnsi" w:cs="Arial"/>
          <w:b/>
          <w:sz w:val="24"/>
          <w:szCs w:val="24"/>
          <w:u w:val="single"/>
        </w:rPr>
        <w:t>NDPTA Lifetime Achievement Award</w:t>
      </w:r>
      <w:r w:rsidRPr="00DF788E">
        <w:rPr>
          <w:rFonts w:asciiTheme="majorHAnsi" w:hAnsiTheme="majorHAnsi" w:cs="Arial"/>
          <w:b/>
          <w:sz w:val="24"/>
          <w:szCs w:val="24"/>
        </w:rPr>
        <w:t xml:space="preserve"> </w:t>
      </w:r>
      <w:r w:rsidRPr="00DF788E">
        <w:rPr>
          <w:rFonts w:asciiTheme="majorHAnsi" w:hAnsiTheme="majorHAnsi" w:cs="Arial"/>
          <w:sz w:val="24"/>
          <w:szCs w:val="24"/>
        </w:rPr>
        <w:t xml:space="preserve">- The NDPTA Lifetime </w:t>
      </w:r>
      <w:r w:rsidR="00650938" w:rsidRPr="00DF788E">
        <w:rPr>
          <w:rFonts w:asciiTheme="majorHAnsi" w:hAnsiTheme="majorHAnsi" w:cs="Arial"/>
          <w:sz w:val="24"/>
          <w:szCs w:val="24"/>
        </w:rPr>
        <w:t>A</w:t>
      </w:r>
      <w:r w:rsidRPr="00DF788E">
        <w:rPr>
          <w:rFonts w:asciiTheme="majorHAnsi" w:hAnsiTheme="majorHAnsi" w:cs="Arial"/>
          <w:sz w:val="24"/>
          <w:szCs w:val="24"/>
        </w:rPr>
        <w:t>chievement Award is the perfect way to say “Thank You” to that special person for their contributions to PTA and our youth.</w:t>
      </w:r>
      <w:r w:rsidR="00650938" w:rsidRPr="00DF788E">
        <w:rPr>
          <w:rFonts w:asciiTheme="majorHAnsi" w:hAnsiTheme="majorHAnsi" w:cs="Arial"/>
          <w:sz w:val="24"/>
          <w:szCs w:val="24"/>
        </w:rPr>
        <w:t xml:space="preserve"> It can be given at any time during the year.</w:t>
      </w:r>
    </w:p>
    <w:p w14:paraId="3F733D9C" w14:textId="77777777" w:rsidR="00A01CCB" w:rsidRPr="00EA7883" w:rsidRDefault="00A01CCB" w:rsidP="00EA7883">
      <w:pPr>
        <w:pStyle w:val="ListParagraph"/>
        <w:autoSpaceDE w:val="0"/>
        <w:autoSpaceDN w:val="0"/>
        <w:adjustRightInd w:val="0"/>
        <w:spacing w:after="0" w:line="240" w:lineRule="auto"/>
        <w:ind w:left="765"/>
        <w:jc w:val="both"/>
        <w:rPr>
          <w:rFonts w:asciiTheme="majorHAnsi" w:hAnsiTheme="majorHAnsi" w:cs="Arial"/>
          <w:sz w:val="24"/>
          <w:szCs w:val="24"/>
        </w:rPr>
      </w:pPr>
    </w:p>
    <w:p w14:paraId="74BC08C3" w14:textId="42653371" w:rsidR="009E3075" w:rsidRPr="00DF788E" w:rsidRDefault="009E3075" w:rsidP="00DF788E">
      <w:pPr>
        <w:pStyle w:val="ListParagraph"/>
        <w:numPr>
          <w:ilvl w:val="0"/>
          <w:numId w:val="1"/>
        </w:numPr>
        <w:autoSpaceDE w:val="0"/>
        <w:autoSpaceDN w:val="0"/>
        <w:adjustRightInd w:val="0"/>
        <w:spacing w:after="0" w:line="240" w:lineRule="auto"/>
        <w:jc w:val="both"/>
        <w:rPr>
          <w:rFonts w:asciiTheme="majorHAnsi" w:hAnsiTheme="majorHAnsi" w:cs="Arial"/>
          <w:sz w:val="24"/>
          <w:szCs w:val="24"/>
        </w:rPr>
      </w:pPr>
      <w:r w:rsidRPr="00DF788E">
        <w:rPr>
          <w:rFonts w:asciiTheme="majorHAnsi" w:hAnsiTheme="majorHAnsi" w:cs="Arial"/>
          <w:b/>
          <w:sz w:val="24"/>
          <w:szCs w:val="24"/>
          <w:u w:val="single"/>
        </w:rPr>
        <w:t>PTA Mission, Vision and Values</w:t>
      </w:r>
      <w:r w:rsidRPr="00DF788E">
        <w:rPr>
          <w:rFonts w:asciiTheme="majorHAnsi" w:hAnsiTheme="majorHAnsi" w:cs="Arial"/>
          <w:b/>
          <w:sz w:val="24"/>
          <w:szCs w:val="24"/>
        </w:rPr>
        <w:t xml:space="preserve"> </w:t>
      </w:r>
      <w:r w:rsidRPr="00DF788E">
        <w:rPr>
          <w:rFonts w:asciiTheme="majorHAnsi" w:hAnsiTheme="majorHAnsi" w:cs="Arial"/>
          <w:sz w:val="24"/>
          <w:szCs w:val="24"/>
        </w:rPr>
        <w:t>-</w:t>
      </w:r>
      <w:r w:rsidR="00DA2549" w:rsidRPr="00DF788E">
        <w:rPr>
          <w:rFonts w:asciiTheme="majorHAnsi" w:hAnsiTheme="majorHAnsi" w:cs="Arial"/>
          <w:sz w:val="24"/>
          <w:szCs w:val="24"/>
        </w:rPr>
        <w:t xml:space="preserve"> </w:t>
      </w:r>
      <w:r w:rsidRPr="00DF788E">
        <w:rPr>
          <w:rFonts w:asciiTheme="majorHAnsi" w:hAnsiTheme="majorHAnsi" w:cs="Arial"/>
          <w:sz w:val="24"/>
          <w:szCs w:val="24"/>
        </w:rPr>
        <w:t>Do you ever get asked what exactly the PTA stands for? This document states all of the guiding principles in a very simple format. It is a great one to pass out at every PTA meeting to make</w:t>
      </w:r>
      <w:r w:rsidR="000970F4">
        <w:rPr>
          <w:rFonts w:asciiTheme="majorHAnsi" w:hAnsiTheme="majorHAnsi" w:cs="Arial"/>
          <w:sz w:val="24"/>
          <w:szCs w:val="24"/>
        </w:rPr>
        <w:t xml:space="preserve"> sure that your members are aware of</w:t>
      </w:r>
      <w:r w:rsidRPr="00DF788E">
        <w:rPr>
          <w:rFonts w:asciiTheme="majorHAnsi" w:hAnsiTheme="majorHAnsi" w:cs="Arial"/>
          <w:sz w:val="24"/>
          <w:szCs w:val="24"/>
        </w:rPr>
        <w:t xml:space="preserve"> what those guiding principles are.</w:t>
      </w:r>
    </w:p>
    <w:p w14:paraId="6CA90D2F" w14:textId="77777777" w:rsidR="001D09A8" w:rsidRPr="00DF788E" w:rsidRDefault="001D09A8" w:rsidP="00DF788E">
      <w:pPr>
        <w:pStyle w:val="ListParagraph"/>
        <w:autoSpaceDE w:val="0"/>
        <w:autoSpaceDN w:val="0"/>
        <w:adjustRightInd w:val="0"/>
        <w:spacing w:after="0" w:line="240" w:lineRule="auto"/>
        <w:ind w:left="765"/>
        <w:rPr>
          <w:rFonts w:asciiTheme="majorHAnsi" w:hAnsiTheme="majorHAnsi" w:cs="Arial"/>
          <w:sz w:val="24"/>
          <w:szCs w:val="24"/>
        </w:rPr>
      </w:pPr>
    </w:p>
    <w:p w14:paraId="2C6BB717" w14:textId="77777777" w:rsidR="001D09A8" w:rsidRPr="00DF788E" w:rsidRDefault="001D09A8" w:rsidP="00DF788E">
      <w:pPr>
        <w:autoSpaceDE w:val="0"/>
        <w:autoSpaceDN w:val="0"/>
        <w:adjustRightInd w:val="0"/>
        <w:spacing w:after="0" w:line="240" w:lineRule="auto"/>
        <w:rPr>
          <w:rFonts w:asciiTheme="majorHAnsi" w:hAnsiTheme="majorHAnsi" w:cs="Arial"/>
          <w:sz w:val="24"/>
          <w:szCs w:val="24"/>
        </w:rPr>
      </w:pPr>
    </w:p>
    <w:p w14:paraId="3B5BC04D" w14:textId="77777777" w:rsidR="00621007" w:rsidRPr="00DF788E" w:rsidRDefault="00621007" w:rsidP="00A959CA">
      <w:pPr>
        <w:spacing w:line="240" w:lineRule="auto"/>
        <w:jc w:val="both"/>
        <w:rPr>
          <w:rFonts w:asciiTheme="majorHAnsi" w:hAnsiTheme="majorHAnsi"/>
          <w:b/>
          <w:sz w:val="24"/>
          <w:szCs w:val="24"/>
        </w:rPr>
      </w:pPr>
      <w:r w:rsidRPr="00DF788E">
        <w:rPr>
          <w:rFonts w:asciiTheme="majorHAnsi" w:hAnsiTheme="majorHAnsi"/>
          <w:sz w:val="24"/>
          <w:szCs w:val="24"/>
        </w:rPr>
        <w:t>As always, please feel free to contact the NDPTA State Office for any questions or c</w:t>
      </w:r>
      <w:r w:rsidR="001225C1" w:rsidRPr="00DF788E">
        <w:rPr>
          <w:rFonts w:asciiTheme="majorHAnsi" w:hAnsiTheme="majorHAnsi"/>
          <w:sz w:val="24"/>
          <w:szCs w:val="24"/>
        </w:rPr>
        <w:t>o</w:t>
      </w:r>
      <w:r w:rsidR="000970F4">
        <w:rPr>
          <w:rFonts w:asciiTheme="majorHAnsi" w:hAnsiTheme="majorHAnsi"/>
          <w:sz w:val="24"/>
          <w:szCs w:val="24"/>
        </w:rPr>
        <w:t xml:space="preserve">ncerns you may come across. Our </w:t>
      </w:r>
      <w:r w:rsidR="001225C1" w:rsidRPr="00DF788E">
        <w:rPr>
          <w:rFonts w:asciiTheme="majorHAnsi" w:hAnsiTheme="majorHAnsi"/>
          <w:sz w:val="24"/>
          <w:szCs w:val="24"/>
        </w:rPr>
        <w:t>Office Director</w:t>
      </w:r>
      <w:r w:rsidRPr="00DF788E">
        <w:rPr>
          <w:rFonts w:asciiTheme="majorHAnsi" w:hAnsiTheme="majorHAnsi"/>
          <w:sz w:val="24"/>
          <w:szCs w:val="24"/>
        </w:rPr>
        <w:t xml:space="preserve"> is </w:t>
      </w:r>
      <w:r w:rsidR="000970F4">
        <w:rPr>
          <w:rFonts w:asciiTheme="majorHAnsi" w:hAnsiTheme="majorHAnsi"/>
          <w:sz w:val="24"/>
          <w:szCs w:val="24"/>
        </w:rPr>
        <w:t xml:space="preserve">willingly available </w:t>
      </w:r>
      <w:r w:rsidRPr="00DF788E">
        <w:rPr>
          <w:rFonts w:asciiTheme="majorHAnsi" w:hAnsiTheme="majorHAnsi"/>
          <w:sz w:val="24"/>
          <w:szCs w:val="24"/>
        </w:rPr>
        <w:t>to provide communication and resources to all of our local units and to help maintain communication between National PTA, State PTA and Local PTA Units. Please do not hesitate to ask for help or guidance in any situation.</w:t>
      </w:r>
      <w:r w:rsidR="00726285" w:rsidRPr="00DF788E">
        <w:rPr>
          <w:rFonts w:asciiTheme="majorHAnsi" w:hAnsiTheme="majorHAnsi"/>
          <w:sz w:val="24"/>
          <w:szCs w:val="24"/>
        </w:rPr>
        <w:t xml:space="preserve"> </w:t>
      </w:r>
      <w:r w:rsidR="00726285" w:rsidRPr="00DF788E">
        <w:rPr>
          <w:rFonts w:asciiTheme="majorHAnsi" w:hAnsiTheme="majorHAnsi"/>
          <w:b/>
          <w:sz w:val="24"/>
          <w:szCs w:val="24"/>
        </w:rPr>
        <w:t>Please keep this letter and all of the forms for reference throughout the year.</w:t>
      </w:r>
    </w:p>
    <w:p w14:paraId="49ED26BC" w14:textId="77777777" w:rsidR="00294995" w:rsidRPr="00DF788E" w:rsidRDefault="00621007" w:rsidP="00A959CA">
      <w:pPr>
        <w:spacing w:line="240" w:lineRule="auto"/>
        <w:jc w:val="both"/>
        <w:rPr>
          <w:rFonts w:asciiTheme="majorHAnsi" w:hAnsiTheme="majorHAnsi"/>
          <w:sz w:val="24"/>
          <w:szCs w:val="24"/>
        </w:rPr>
      </w:pPr>
      <w:r w:rsidRPr="00DF788E">
        <w:rPr>
          <w:rFonts w:asciiTheme="majorHAnsi" w:hAnsiTheme="majorHAnsi"/>
          <w:sz w:val="24"/>
          <w:szCs w:val="24"/>
        </w:rPr>
        <w:lastRenderedPageBreak/>
        <w:t xml:space="preserve">It is going to be an exciting year for </w:t>
      </w:r>
      <w:r w:rsidR="00F10C67" w:rsidRPr="00DF788E">
        <w:rPr>
          <w:rFonts w:asciiTheme="majorHAnsi" w:hAnsiTheme="majorHAnsi"/>
          <w:sz w:val="24"/>
          <w:szCs w:val="24"/>
        </w:rPr>
        <w:t>ND</w:t>
      </w:r>
      <w:r w:rsidRPr="00DF788E">
        <w:rPr>
          <w:rFonts w:asciiTheme="majorHAnsi" w:hAnsiTheme="majorHAnsi"/>
          <w:sz w:val="24"/>
          <w:szCs w:val="24"/>
        </w:rPr>
        <w:t xml:space="preserve">PTA! </w:t>
      </w:r>
      <w:r w:rsidR="00294995" w:rsidRPr="00DF788E">
        <w:rPr>
          <w:rFonts w:asciiTheme="majorHAnsi" w:hAnsiTheme="majorHAnsi"/>
          <w:sz w:val="24"/>
          <w:szCs w:val="24"/>
        </w:rPr>
        <w:t>Remember to r</w:t>
      </w:r>
      <w:r w:rsidR="00F10C67" w:rsidRPr="00DF788E">
        <w:rPr>
          <w:rFonts w:asciiTheme="majorHAnsi" w:hAnsiTheme="majorHAnsi"/>
          <w:sz w:val="24"/>
          <w:szCs w:val="24"/>
        </w:rPr>
        <w:t xml:space="preserve">each out to those new faces you see at the beginning of the year and invite them to become part of your PTA family. Especially seek out those families with younger children or those that are new to your school so they can join today and be a part of your future. </w:t>
      </w:r>
      <w:r w:rsidR="00CB5EA9" w:rsidRPr="00DF788E">
        <w:rPr>
          <w:rFonts w:asciiTheme="majorHAnsi" w:hAnsiTheme="majorHAnsi"/>
          <w:sz w:val="24"/>
          <w:szCs w:val="24"/>
        </w:rPr>
        <w:t>We</w:t>
      </w:r>
      <w:r w:rsidRPr="00DF788E">
        <w:rPr>
          <w:rFonts w:asciiTheme="majorHAnsi" w:hAnsiTheme="majorHAnsi"/>
          <w:sz w:val="24"/>
          <w:szCs w:val="24"/>
        </w:rPr>
        <w:t xml:space="preserve"> look forward to working </w:t>
      </w:r>
      <w:r w:rsidR="000970F4">
        <w:rPr>
          <w:rFonts w:asciiTheme="majorHAnsi" w:hAnsiTheme="majorHAnsi"/>
          <w:sz w:val="24"/>
          <w:szCs w:val="24"/>
        </w:rPr>
        <w:t>with each of you throughout the</w:t>
      </w:r>
      <w:r w:rsidRPr="00DF788E">
        <w:rPr>
          <w:rFonts w:asciiTheme="majorHAnsi" w:hAnsiTheme="majorHAnsi"/>
          <w:sz w:val="24"/>
          <w:szCs w:val="24"/>
        </w:rPr>
        <w:t xml:space="preserve"> year ahead. </w:t>
      </w:r>
    </w:p>
    <w:p w14:paraId="29F3CF31" w14:textId="77777777" w:rsidR="00F10C67" w:rsidRPr="00DF788E" w:rsidRDefault="00294995" w:rsidP="00DF788E">
      <w:pPr>
        <w:rPr>
          <w:rFonts w:asciiTheme="majorHAnsi" w:hAnsiTheme="majorHAnsi"/>
          <w:sz w:val="24"/>
          <w:szCs w:val="24"/>
        </w:rPr>
      </w:pPr>
      <w:r w:rsidRPr="00DF788E">
        <w:rPr>
          <w:rFonts w:asciiTheme="majorHAnsi" w:hAnsiTheme="majorHAnsi"/>
          <w:sz w:val="24"/>
          <w:szCs w:val="24"/>
        </w:rPr>
        <w:t xml:space="preserve">Thank </w:t>
      </w:r>
      <w:r w:rsidR="000970F4">
        <w:rPr>
          <w:rFonts w:asciiTheme="majorHAnsi" w:hAnsiTheme="majorHAnsi"/>
          <w:sz w:val="24"/>
          <w:szCs w:val="24"/>
        </w:rPr>
        <w:t>you for being an important part of our PTA</w:t>
      </w:r>
      <w:r w:rsidRPr="00DF788E">
        <w:rPr>
          <w:rFonts w:asciiTheme="majorHAnsi" w:hAnsiTheme="majorHAnsi"/>
          <w:sz w:val="24"/>
          <w:szCs w:val="24"/>
        </w:rPr>
        <w:t>!</w:t>
      </w:r>
      <w:r w:rsidR="008E2311" w:rsidRPr="00DF788E">
        <w:rPr>
          <w:rFonts w:asciiTheme="majorHAnsi" w:hAnsiTheme="majorHAnsi"/>
          <w:sz w:val="24"/>
          <w:szCs w:val="24"/>
        </w:rPr>
        <w:t xml:space="preserve">      </w:t>
      </w:r>
    </w:p>
    <w:p w14:paraId="09605CED" w14:textId="77777777" w:rsidR="00DA2549" w:rsidRPr="00DF788E" w:rsidRDefault="00726285" w:rsidP="00DF788E">
      <w:pPr>
        <w:spacing w:after="0"/>
        <w:rPr>
          <w:rStyle w:val="Hyperlink"/>
          <w:rFonts w:asciiTheme="majorHAnsi" w:hAnsiTheme="majorHAnsi"/>
          <w:b/>
          <w:sz w:val="24"/>
          <w:szCs w:val="24"/>
        </w:rPr>
      </w:pPr>
      <w:r w:rsidRPr="00DF788E">
        <w:rPr>
          <w:rFonts w:asciiTheme="majorHAnsi" w:hAnsiTheme="majorHAnsi"/>
          <w:b/>
          <w:sz w:val="24"/>
          <w:szCs w:val="24"/>
        </w:rPr>
        <w:t>North Dakot</w:t>
      </w:r>
      <w:r w:rsidR="000970F4">
        <w:rPr>
          <w:rFonts w:asciiTheme="majorHAnsi" w:hAnsiTheme="majorHAnsi"/>
          <w:b/>
          <w:sz w:val="24"/>
          <w:szCs w:val="24"/>
        </w:rPr>
        <w:t>a PTA</w:t>
      </w:r>
      <w:r w:rsidR="000970F4">
        <w:rPr>
          <w:rFonts w:asciiTheme="majorHAnsi" w:hAnsiTheme="majorHAnsi"/>
          <w:b/>
          <w:sz w:val="24"/>
          <w:szCs w:val="24"/>
        </w:rPr>
        <w:br/>
      </w:r>
      <w:r w:rsidR="001805EF">
        <w:rPr>
          <w:rFonts w:asciiTheme="majorHAnsi" w:hAnsiTheme="majorHAnsi"/>
          <w:b/>
          <w:sz w:val="24"/>
          <w:szCs w:val="24"/>
        </w:rPr>
        <w:t>PO Box 943</w:t>
      </w:r>
      <w:r w:rsidR="001805EF">
        <w:rPr>
          <w:rFonts w:asciiTheme="majorHAnsi" w:hAnsiTheme="majorHAnsi"/>
          <w:b/>
          <w:sz w:val="24"/>
          <w:szCs w:val="24"/>
        </w:rPr>
        <w:br/>
        <w:t>Fargo, ND 58107</w:t>
      </w:r>
      <w:r w:rsidRPr="00DF788E">
        <w:rPr>
          <w:rFonts w:asciiTheme="majorHAnsi" w:hAnsiTheme="majorHAnsi"/>
          <w:b/>
          <w:sz w:val="24"/>
          <w:szCs w:val="24"/>
        </w:rPr>
        <w:br/>
      </w:r>
      <w:r w:rsidR="00DF788E" w:rsidRPr="00DF788E">
        <w:rPr>
          <w:rFonts w:asciiTheme="majorHAnsi" w:hAnsiTheme="majorHAnsi"/>
          <w:b/>
          <w:sz w:val="24"/>
          <w:szCs w:val="24"/>
        </w:rPr>
        <w:t>701.371.4550</w:t>
      </w:r>
      <w:r w:rsidRPr="00DF788E">
        <w:rPr>
          <w:rFonts w:asciiTheme="majorHAnsi" w:hAnsiTheme="majorHAnsi"/>
          <w:b/>
          <w:sz w:val="24"/>
          <w:szCs w:val="24"/>
        </w:rPr>
        <w:br/>
        <w:t>northdakotapta@gmail.com</w:t>
      </w:r>
    </w:p>
    <w:p w14:paraId="50D9A692" w14:textId="77777777" w:rsidR="00726285" w:rsidRPr="00DF788E" w:rsidRDefault="00A959CA" w:rsidP="00DF788E">
      <w:pPr>
        <w:spacing w:after="0"/>
        <w:rPr>
          <w:rFonts w:asciiTheme="majorHAnsi" w:hAnsiTheme="majorHAnsi"/>
          <w:b/>
          <w:sz w:val="24"/>
          <w:szCs w:val="24"/>
        </w:rPr>
      </w:pPr>
      <w:r>
        <w:rPr>
          <w:rStyle w:val="Hyperlink"/>
          <w:rFonts w:asciiTheme="majorHAnsi" w:hAnsiTheme="majorHAnsi"/>
          <w:b/>
          <w:color w:val="auto"/>
          <w:sz w:val="24"/>
          <w:szCs w:val="24"/>
          <w:u w:val="none"/>
        </w:rPr>
        <w:t xml:space="preserve">Dani </w:t>
      </w:r>
      <w:proofErr w:type="spellStart"/>
      <w:r>
        <w:rPr>
          <w:rStyle w:val="Hyperlink"/>
          <w:rFonts w:asciiTheme="majorHAnsi" w:hAnsiTheme="majorHAnsi"/>
          <w:b/>
          <w:color w:val="auto"/>
          <w:sz w:val="24"/>
          <w:szCs w:val="24"/>
          <w:u w:val="none"/>
        </w:rPr>
        <w:t>Parkos</w:t>
      </w:r>
      <w:proofErr w:type="spellEnd"/>
      <w:r>
        <w:rPr>
          <w:rStyle w:val="Hyperlink"/>
          <w:rFonts w:asciiTheme="majorHAnsi" w:hAnsiTheme="majorHAnsi"/>
          <w:b/>
          <w:color w:val="auto"/>
          <w:sz w:val="24"/>
          <w:szCs w:val="24"/>
          <w:u w:val="none"/>
        </w:rPr>
        <w:t xml:space="preserve"> Fluge, </w:t>
      </w:r>
      <w:r w:rsidR="0094449A">
        <w:rPr>
          <w:rStyle w:val="Hyperlink"/>
          <w:rFonts w:asciiTheme="majorHAnsi" w:hAnsiTheme="majorHAnsi"/>
          <w:b/>
          <w:color w:val="auto"/>
          <w:sz w:val="24"/>
          <w:szCs w:val="24"/>
          <w:u w:val="none"/>
        </w:rPr>
        <w:t xml:space="preserve">State </w:t>
      </w:r>
      <w:r>
        <w:rPr>
          <w:rStyle w:val="Hyperlink"/>
          <w:rFonts w:asciiTheme="majorHAnsi" w:hAnsiTheme="majorHAnsi"/>
          <w:b/>
          <w:color w:val="auto"/>
          <w:sz w:val="24"/>
          <w:szCs w:val="24"/>
          <w:u w:val="none"/>
        </w:rPr>
        <w:t>Office</w:t>
      </w:r>
      <w:r w:rsidR="00DA2549" w:rsidRPr="00DF788E">
        <w:rPr>
          <w:rStyle w:val="Hyperlink"/>
          <w:rFonts w:asciiTheme="majorHAnsi" w:hAnsiTheme="majorHAnsi"/>
          <w:b/>
          <w:color w:val="auto"/>
          <w:sz w:val="24"/>
          <w:szCs w:val="24"/>
          <w:u w:val="none"/>
        </w:rPr>
        <w:t xml:space="preserve"> Director</w:t>
      </w:r>
      <w:r w:rsidR="00726285" w:rsidRPr="00DF788E">
        <w:rPr>
          <w:rFonts w:asciiTheme="majorHAnsi" w:hAnsiTheme="majorHAnsi"/>
          <w:b/>
          <w:sz w:val="24"/>
          <w:szCs w:val="24"/>
        </w:rPr>
        <w:br/>
      </w:r>
    </w:p>
    <w:p w14:paraId="48D80AE7" w14:textId="77777777" w:rsidR="00F10C67" w:rsidRPr="00DF788E" w:rsidRDefault="00F10C67" w:rsidP="00DF788E">
      <w:pPr>
        <w:rPr>
          <w:rFonts w:asciiTheme="majorHAnsi" w:hAnsiTheme="majorHAnsi"/>
        </w:rPr>
      </w:pPr>
    </w:p>
    <w:p w14:paraId="23270DEC" w14:textId="77777777" w:rsidR="008E2311" w:rsidRPr="00DF788E" w:rsidRDefault="008E2311" w:rsidP="00DF788E">
      <w:pPr>
        <w:rPr>
          <w:rFonts w:asciiTheme="majorHAnsi" w:hAnsiTheme="majorHAnsi"/>
        </w:rPr>
      </w:pPr>
      <w:r w:rsidRPr="00DF788E">
        <w:rPr>
          <w:rFonts w:asciiTheme="majorHAnsi" w:hAnsiTheme="majorHAnsi"/>
        </w:rPr>
        <w:t xml:space="preserve">                     </w:t>
      </w:r>
    </w:p>
    <w:p w14:paraId="2C4DCD95" w14:textId="77777777" w:rsidR="008E2311" w:rsidRPr="00DF788E" w:rsidRDefault="008E2311" w:rsidP="00DF788E">
      <w:pPr>
        <w:rPr>
          <w:rFonts w:asciiTheme="majorHAnsi" w:hAnsiTheme="majorHAnsi"/>
        </w:rPr>
      </w:pPr>
    </w:p>
    <w:p w14:paraId="3FD4A578" w14:textId="77777777" w:rsidR="00BA3DD0" w:rsidRPr="00DF788E" w:rsidRDefault="00BA3DD0" w:rsidP="00DF788E">
      <w:pPr>
        <w:rPr>
          <w:rFonts w:asciiTheme="majorHAnsi" w:hAnsiTheme="majorHAnsi"/>
        </w:rPr>
      </w:pPr>
    </w:p>
    <w:p w14:paraId="5BDCCC5A" w14:textId="77777777" w:rsidR="002E2BFA" w:rsidRPr="00DF788E" w:rsidRDefault="002E2BFA" w:rsidP="00EF1B29">
      <w:pPr>
        <w:rPr>
          <w:rFonts w:asciiTheme="majorHAnsi" w:hAnsiTheme="majorHAnsi"/>
          <w:sz w:val="28"/>
          <w:szCs w:val="28"/>
        </w:rPr>
      </w:pPr>
    </w:p>
    <w:sectPr w:rsidR="002E2BFA" w:rsidRPr="00DF788E" w:rsidSect="00C8504C">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4474" w14:textId="77777777" w:rsidR="00043AF6" w:rsidRDefault="00043AF6" w:rsidP="000B1EF0">
      <w:pPr>
        <w:spacing w:after="0" w:line="240" w:lineRule="auto"/>
      </w:pPr>
      <w:r>
        <w:separator/>
      </w:r>
    </w:p>
  </w:endnote>
  <w:endnote w:type="continuationSeparator" w:id="0">
    <w:p w14:paraId="61B2D2FB" w14:textId="77777777" w:rsidR="00043AF6" w:rsidRDefault="00043AF6" w:rsidP="000B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C0BD" w14:textId="77777777" w:rsidR="000B1EF0" w:rsidRDefault="00012762">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9D03" w14:textId="77777777" w:rsidR="00043AF6" w:rsidRDefault="00043AF6" w:rsidP="000B1EF0">
      <w:pPr>
        <w:spacing w:after="0" w:line="240" w:lineRule="auto"/>
      </w:pPr>
      <w:r>
        <w:separator/>
      </w:r>
    </w:p>
  </w:footnote>
  <w:footnote w:type="continuationSeparator" w:id="0">
    <w:p w14:paraId="3C807911" w14:textId="77777777" w:rsidR="00043AF6" w:rsidRDefault="00043AF6" w:rsidP="000B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97E"/>
    <w:multiLevelType w:val="hybridMultilevel"/>
    <w:tmpl w:val="D62001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1743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29"/>
    <w:rsid w:val="000108DB"/>
    <w:rsid w:val="00012762"/>
    <w:rsid w:val="00030B54"/>
    <w:rsid w:val="00043AF6"/>
    <w:rsid w:val="000970F4"/>
    <w:rsid w:val="000B1EF0"/>
    <w:rsid w:val="000B5029"/>
    <w:rsid w:val="000F5B5C"/>
    <w:rsid w:val="00122061"/>
    <w:rsid w:val="001225C1"/>
    <w:rsid w:val="00160329"/>
    <w:rsid w:val="001805EF"/>
    <w:rsid w:val="001A10C5"/>
    <w:rsid w:val="001A21E3"/>
    <w:rsid w:val="001D09A8"/>
    <w:rsid w:val="001F3DDC"/>
    <w:rsid w:val="00266B02"/>
    <w:rsid w:val="00294995"/>
    <w:rsid w:val="002E2BFA"/>
    <w:rsid w:val="002E7201"/>
    <w:rsid w:val="00320E31"/>
    <w:rsid w:val="00405445"/>
    <w:rsid w:val="00420E6F"/>
    <w:rsid w:val="004D20BC"/>
    <w:rsid w:val="004F7344"/>
    <w:rsid w:val="004F79A2"/>
    <w:rsid w:val="0053323A"/>
    <w:rsid w:val="00594116"/>
    <w:rsid w:val="005D4E0F"/>
    <w:rsid w:val="00621007"/>
    <w:rsid w:val="00650938"/>
    <w:rsid w:val="00652DF3"/>
    <w:rsid w:val="006B578E"/>
    <w:rsid w:val="006D1514"/>
    <w:rsid w:val="00726285"/>
    <w:rsid w:val="008277C0"/>
    <w:rsid w:val="00845A15"/>
    <w:rsid w:val="00862BF4"/>
    <w:rsid w:val="0086349E"/>
    <w:rsid w:val="008D53B6"/>
    <w:rsid w:val="008E2311"/>
    <w:rsid w:val="0094449A"/>
    <w:rsid w:val="009E3075"/>
    <w:rsid w:val="00A01CCB"/>
    <w:rsid w:val="00A635AA"/>
    <w:rsid w:val="00A862CC"/>
    <w:rsid w:val="00A94AB5"/>
    <w:rsid w:val="00A959CA"/>
    <w:rsid w:val="00AA327D"/>
    <w:rsid w:val="00AD5BDE"/>
    <w:rsid w:val="00B04ABA"/>
    <w:rsid w:val="00B04DB3"/>
    <w:rsid w:val="00BA3DD0"/>
    <w:rsid w:val="00C8504C"/>
    <w:rsid w:val="00C94D81"/>
    <w:rsid w:val="00CA5FCA"/>
    <w:rsid w:val="00CB5EA9"/>
    <w:rsid w:val="00CE324F"/>
    <w:rsid w:val="00D021C5"/>
    <w:rsid w:val="00D350FA"/>
    <w:rsid w:val="00D80970"/>
    <w:rsid w:val="00D84D8D"/>
    <w:rsid w:val="00DA2549"/>
    <w:rsid w:val="00DF788E"/>
    <w:rsid w:val="00E23FB6"/>
    <w:rsid w:val="00E6678C"/>
    <w:rsid w:val="00E93507"/>
    <w:rsid w:val="00EA7883"/>
    <w:rsid w:val="00EE73CE"/>
    <w:rsid w:val="00EF1B29"/>
    <w:rsid w:val="00F10C67"/>
    <w:rsid w:val="00F407F5"/>
    <w:rsid w:val="00F9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B3AD"/>
  <w15:docId w15:val="{2F19744E-25AB-462D-97E0-491C340C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6F"/>
    <w:rPr>
      <w:rFonts w:ascii="Tahoma" w:hAnsi="Tahoma" w:cs="Tahoma"/>
      <w:sz w:val="16"/>
      <w:szCs w:val="16"/>
    </w:rPr>
  </w:style>
  <w:style w:type="paragraph" w:styleId="ListParagraph">
    <w:name w:val="List Paragraph"/>
    <w:basedOn w:val="Normal"/>
    <w:uiPriority w:val="34"/>
    <w:qFormat/>
    <w:rsid w:val="00A94AB5"/>
    <w:pPr>
      <w:ind w:left="720"/>
      <w:contextualSpacing/>
    </w:pPr>
  </w:style>
  <w:style w:type="paragraph" w:styleId="Header">
    <w:name w:val="header"/>
    <w:basedOn w:val="Normal"/>
    <w:link w:val="HeaderChar"/>
    <w:uiPriority w:val="99"/>
    <w:unhideWhenUsed/>
    <w:rsid w:val="000B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EF0"/>
  </w:style>
  <w:style w:type="paragraph" w:styleId="Footer">
    <w:name w:val="footer"/>
    <w:basedOn w:val="Normal"/>
    <w:link w:val="FooterChar"/>
    <w:uiPriority w:val="99"/>
    <w:unhideWhenUsed/>
    <w:rsid w:val="000B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EF0"/>
  </w:style>
  <w:style w:type="character" w:styleId="Hyperlink">
    <w:name w:val="Hyperlink"/>
    <w:basedOn w:val="DefaultParagraphFont"/>
    <w:uiPriority w:val="99"/>
    <w:unhideWhenUsed/>
    <w:rsid w:val="00726285"/>
    <w:rPr>
      <w:color w:val="0000FF" w:themeColor="hyperlink"/>
      <w:u w:val="single"/>
    </w:rPr>
  </w:style>
  <w:style w:type="character" w:styleId="FollowedHyperlink">
    <w:name w:val="FollowedHyperlink"/>
    <w:basedOn w:val="DefaultParagraphFont"/>
    <w:uiPriority w:val="99"/>
    <w:semiHidden/>
    <w:unhideWhenUsed/>
    <w:rsid w:val="00A959CA"/>
    <w:rPr>
      <w:color w:val="800080" w:themeColor="followedHyperlink"/>
      <w:u w:val="single"/>
    </w:rPr>
  </w:style>
  <w:style w:type="paragraph" w:styleId="Revision">
    <w:name w:val="Revision"/>
    <w:hidden/>
    <w:uiPriority w:val="99"/>
    <w:semiHidden/>
    <w:rsid w:val="00A01CCB"/>
    <w:pPr>
      <w:spacing w:after="0" w:line="240" w:lineRule="auto"/>
    </w:pPr>
  </w:style>
  <w:style w:type="character" w:styleId="SubtleEmphasis">
    <w:name w:val="Subtle Emphasis"/>
    <w:basedOn w:val="DefaultParagraphFont"/>
    <w:uiPriority w:val="19"/>
    <w:qFormat/>
    <w:rsid w:val="00EA78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91613">
      <w:bodyDiv w:val="1"/>
      <w:marLeft w:val="0"/>
      <w:marRight w:val="0"/>
      <w:marTop w:val="0"/>
      <w:marBottom w:val="0"/>
      <w:divBdr>
        <w:top w:val="none" w:sz="0" w:space="0" w:color="auto"/>
        <w:left w:val="none" w:sz="0" w:space="0" w:color="auto"/>
        <w:bottom w:val="none" w:sz="0" w:space="0" w:color="auto"/>
        <w:right w:val="none" w:sz="0" w:space="0" w:color="auto"/>
      </w:divBdr>
      <w:divsChild>
        <w:div w:id="1845968552">
          <w:marLeft w:val="0"/>
          <w:marRight w:val="0"/>
          <w:marTop w:val="0"/>
          <w:marBottom w:val="0"/>
          <w:divBdr>
            <w:top w:val="none" w:sz="0" w:space="0" w:color="auto"/>
            <w:left w:val="none" w:sz="0" w:space="0" w:color="auto"/>
            <w:bottom w:val="none" w:sz="0" w:space="0" w:color="auto"/>
            <w:right w:val="none" w:sz="0" w:space="0" w:color="auto"/>
          </w:divBdr>
          <w:divsChild>
            <w:div w:id="63919483">
              <w:marLeft w:val="0"/>
              <w:marRight w:val="0"/>
              <w:marTop w:val="0"/>
              <w:marBottom w:val="0"/>
              <w:divBdr>
                <w:top w:val="none" w:sz="0" w:space="0" w:color="auto"/>
                <w:left w:val="none" w:sz="0" w:space="0" w:color="auto"/>
                <w:bottom w:val="none" w:sz="0" w:space="0" w:color="auto"/>
                <w:right w:val="none" w:sz="0" w:space="0" w:color="auto"/>
              </w:divBdr>
              <w:divsChild>
                <w:div w:id="517736075">
                  <w:marLeft w:val="0"/>
                  <w:marRight w:val="0"/>
                  <w:marTop w:val="0"/>
                  <w:marBottom w:val="0"/>
                  <w:divBdr>
                    <w:top w:val="none" w:sz="0" w:space="0" w:color="auto"/>
                    <w:left w:val="none" w:sz="0" w:space="0" w:color="auto"/>
                    <w:bottom w:val="none" w:sz="0" w:space="0" w:color="auto"/>
                    <w:right w:val="none" w:sz="0" w:space="0" w:color="auto"/>
                  </w:divBdr>
                  <w:divsChild>
                    <w:div w:id="1951472993">
                      <w:marLeft w:val="0"/>
                      <w:marRight w:val="0"/>
                      <w:marTop w:val="0"/>
                      <w:marBottom w:val="0"/>
                      <w:divBdr>
                        <w:top w:val="none" w:sz="0" w:space="0" w:color="auto"/>
                        <w:left w:val="none" w:sz="0" w:space="0" w:color="auto"/>
                        <w:bottom w:val="none" w:sz="0" w:space="0" w:color="auto"/>
                        <w:right w:val="none" w:sz="0" w:space="0" w:color="auto"/>
                      </w:divBdr>
                      <w:divsChild>
                        <w:div w:id="1801193275">
                          <w:marLeft w:val="0"/>
                          <w:marRight w:val="0"/>
                          <w:marTop w:val="0"/>
                          <w:marBottom w:val="0"/>
                          <w:divBdr>
                            <w:top w:val="none" w:sz="0" w:space="0" w:color="auto"/>
                            <w:left w:val="none" w:sz="0" w:space="0" w:color="auto"/>
                            <w:bottom w:val="none" w:sz="0" w:space="0" w:color="auto"/>
                            <w:right w:val="none" w:sz="0" w:space="0" w:color="auto"/>
                          </w:divBdr>
                          <w:divsChild>
                            <w:div w:id="283780365">
                              <w:marLeft w:val="0"/>
                              <w:marRight w:val="0"/>
                              <w:marTop w:val="0"/>
                              <w:marBottom w:val="0"/>
                              <w:divBdr>
                                <w:top w:val="none" w:sz="0" w:space="0" w:color="auto"/>
                                <w:left w:val="none" w:sz="0" w:space="0" w:color="auto"/>
                                <w:bottom w:val="none" w:sz="0" w:space="0" w:color="auto"/>
                                <w:right w:val="none" w:sz="0" w:space="0" w:color="auto"/>
                              </w:divBdr>
                              <w:divsChild>
                                <w:div w:id="1355038164">
                                  <w:marLeft w:val="0"/>
                                  <w:marRight w:val="0"/>
                                  <w:marTop w:val="0"/>
                                  <w:marBottom w:val="0"/>
                                  <w:divBdr>
                                    <w:top w:val="none" w:sz="0" w:space="0" w:color="auto"/>
                                    <w:left w:val="none" w:sz="0" w:space="0" w:color="auto"/>
                                    <w:bottom w:val="none" w:sz="0" w:space="0" w:color="auto"/>
                                    <w:right w:val="none" w:sz="0" w:space="0" w:color="auto"/>
                                  </w:divBdr>
                                  <w:divsChild>
                                    <w:div w:id="670256993">
                                      <w:marLeft w:val="0"/>
                                      <w:marRight w:val="0"/>
                                      <w:marTop w:val="0"/>
                                      <w:marBottom w:val="0"/>
                                      <w:divBdr>
                                        <w:top w:val="none" w:sz="0" w:space="0" w:color="auto"/>
                                        <w:left w:val="none" w:sz="0" w:space="0" w:color="auto"/>
                                        <w:bottom w:val="none" w:sz="0" w:space="0" w:color="auto"/>
                                        <w:right w:val="none" w:sz="0" w:space="0" w:color="auto"/>
                                      </w:divBdr>
                                      <w:divsChild>
                                        <w:div w:id="1442912616">
                                          <w:marLeft w:val="0"/>
                                          <w:marRight w:val="0"/>
                                          <w:marTop w:val="0"/>
                                          <w:marBottom w:val="0"/>
                                          <w:divBdr>
                                            <w:top w:val="none" w:sz="0" w:space="0" w:color="auto"/>
                                            <w:left w:val="none" w:sz="0" w:space="0" w:color="auto"/>
                                            <w:bottom w:val="none" w:sz="0" w:space="0" w:color="auto"/>
                                            <w:right w:val="none" w:sz="0" w:space="0" w:color="auto"/>
                                          </w:divBdr>
                                          <w:divsChild>
                                            <w:div w:id="2077240065">
                                              <w:marLeft w:val="0"/>
                                              <w:marRight w:val="0"/>
                                              <w:marTop w:val="0"/>
                                              <w:marBottom w:val="0"/>
                                              <w:divBdr>
                                                <w:top w:val="single" w:sz="12" w:space="2" w:color="FFFFCC"/>
                                                <w:left w:val="single" w:sz="12" w:space="2" w:color="FFFFCC"/>
                                                <w:bottom w:val="single" w:sz="12" w:space="2" w:color="FFFFCC"/>
                                                <w:right w:val="single" w:sz="12" w:space="0" w:color="FFFFCC"/>
                                              </w:divBdr>
                                              <w:divsChild>
                                                <w:div w:id="1762291313">
                                                  <w:marLeft w:val="0"/>
                                                  <w:marRight w:val="0"/>
                                                  <w:marTop w:val="0"/>
                                                  <w:marBottom w:val="0"/>
                                                  <w:divBdr>
                                                    <w:top w:val="none" w:sz="0" w:space="0" w:color="auto"/>
                                                    <w:left w:val="none" w:sz="0" w:space="0" w:color="auto"/>
                                                    <w:bottom w:val="none" w:sz="0" w:space="0" w:color="auto"/>
                                                    <w:right w:val="none" w:sz="0" w:space="0" w:color="auto"/>
                                                  </w:divBdr>
                                                  <w:divsChild>
                                                    <w:div w:id="1237470183">
                                                      <w:marLeft w:val="0"/>
                                                      <w:marRight w:val="0"/>
                                                      <w:marTop w:val="0"/>
                                                      <w:marBottom w:val="0"/>
                                                      <w:divBdr>
                                                        <w:top w:val="none" w:sz="0" w:space="0" w:color="auto"/>
                                                        <w:left w:val="none" w:sz="0" w:space="0" w:color="auto"/>
                                                        <w:bottom w:val="none" w:sz="0" w:space="0" w:color="auto"/>
                                                        <w:right w:val="none" w:sz="0" w:space="0" w:color="auto"/>
                                                      </w:divBdr>
                                                      <w:divsChild>
                                                        <w:div w:id="568687913">
                                                          <w:marLeft w:val="0"/>
                                                          <w:marRight w:val="0"/>
                                                          <w:marTop w:val="0"/>
                                                          <w:marBottom w:val="0"/>
                                                          <w:divBdr>
                                                            <w:top w:val="none" w:sz="0" w:space="0" w:color="auto"/>
                                                            <w:left w:val="none" w:sz="0" w:space="0" w:color="auto"/>
                                                            <w:bottom w:val="none" w:sz="0" w:space="0" w:color="auto"/>
                                                            <w:right w:val="none" w:sz="0" w:space="0" w:color="auto"/>
                                                          </w:divBdr>
                                                          <w:divsChild>
                                                            <w:div w:id="1753894118">
                                                              <w:marLeft w:val="0"/>
                                                              <w:marRight w:val="0"/>
                                                              <w:marTop w:val="0"/>
                                                              <w:marBottom w:val="0"/>
                                                              <w:divBdr>
                                                                <w:top w:val="none" w:sz="0" w:space="0" w:color="auto"/>
                                                                <w:left w:val="none" w:sz="0" w:space="0" w:color="auto"/>
                                                                <w:bottom w:val="none" w:sz="0" w:space="0" w:color="auto"/>
                                                                <w:right w:val="none" w:sz="0" w:space="0" w:color="auto"/>
                                                              </w:divBdr>
                                                              <w:divsChild>
                                                                <w:div w:id="916282874">
                                                                  <w:marLeft w:val="0"/>
                                                                  <w:marRight w:val="0"/>
                                                                  <w:marTop w:val="0"/>
                                                                  <w:marBottom w:val="0"/>
                                                                  <w:divBdr>
                                                                    <w:top w:val="none" w:sz="0" w:space="0" w:color="auto"/>
                                                                    <w:left w:val="none" w:sz="0" w:space="0" w:color="auto"/>
                                                                    <w:bottom w:val="none" w:sz="0" w:space="0" w:color="auto"/>
                                                                    <w:right w:val="none" w:sz="0" w:space="0" w:color="auto"/>
                                                                  </w:divBdr>
                                                                  <w:divsChild>
                                                                    <w:div w:id="1386637852">
                                                                      <w:marLeft w:val="0"/>
                                                                      <w:marRight w:val="0"/>
                                                                      <w:marTop w:val="0"/>
                                                                      <w:marBottom w:val="0"/>
                                                                      <w:divBdr>
                                                                        <w:top w:val="none" w:sz="0" w:space="0" w:color="auto"/>
                                                                        <w:left w:val="none" w:sz="0" w:space="0" w:color="auto"/>
                                                                        <w:bottom w:val="none" w:sz="0" w:space="0" w:color="auto"/>
                                                                        <w:right w:val="none" w:sz="0" w:space="0" w:color="auto"/>
                                                                      </w:divBdr>
                                                                      <w:divsChild>
                                                                        <w:div w:id="1112822145">
                                                                          <w:marLeft w:val="0"/>
                                                                          <w:marRight w:val="0"/>
                                                                          <w:marTop w:val="0"/>
                                                                          <w:marBottom w:val="0"/>
                                                                          <w:divBdr>
                                                                            <w:top w:val="none" w:sz="0" w:space="0" w:color="auto"/>
                                                                            <w:left w:val="none" w:sz="0" w:space="0" w:color="auto"/>
                                                                            <w:bottom w:val="none" w:sz="0" w:space="0" w:color="auto"/>
                                                                            <w:right w:val="none" w:sz="0" w:space="0" w:color="auto"/>
                                                                          </w:divBdr>
                                                                          <w:divsChild>
                                                                            <w:div w:id="1702391244">
                                                                              <w:marLeft w:val="0"/>
                                                                              <w:marRight w:val="0"/>
                                                                              <w:marTop w:val="0"/>
                                                                              <w:marBottom w:val="0"/>
                                                                              <w:divBdr>
                                                                                <w:top w:val="none" w:sz="0" w:space="0" w:color="auto"/>
                                                                                <w:left w:val="none" w:sz="0" w:space="0" w:color="auto"/>
                                                                                <w:bottom w:val="none" w:sz="0" w:space="0" w:color="auto"/>
                                                                                <w:right w:val="none" w:sz="0" w:space="0" w:color="auto"/>
                                                                              </w:divBdr>
                                                                              <w:divsChild>
                                                                                <w:div w:id="325670247">
                                                                                  <w:marLeft w:val="0"/>
                                                                                  <w:marRight w:val="0"/>
                                                                                  <w:marTop w:val="0"/>
                                                                                  <w:marBottom w:val="0"/>
                                                                                  <w:divBdr>
                                                                                    <w:top w:val="none" w:sz="0" w:space="0" w:color="auto"/>
                                                                                    <w:left w:val="none" w:sz="0" w:space="0" w:color="auto"/>
                                                                                    <w:bottom w:val="none" w:sz="0" w:space="0" w:color="auto"/>
                                                                                    <w:right w:val="none" w:sz="0" w:space="0" w:color="auto"/>
                                                                                  </w:divBdr>
                                                                                  <w:divsChild>
                                                                                    <w:div w:id="1362433763">
                                                                                      <w:marLeft w:val="0"/>
                                                                                      <w:marRight w:val="0"/>
                                                                                      <w:marTop w:val="0"/>
                                                                                      <w:marBottom w:val="0"/>
                                                                                      <w:divBdr>
                                                                                        <w:top w:val="none" w:sz="0" w:space="0" w:color="auto"/>
                                                                                        <w:left w:val="none" w:sz="0" w:space="0" w:color="auto"/>
                                                                                        <w:bottom w:val="none" w:sz="0" w:space="0" w:color="auto"/>
                                                                                        <w:right w:val="none" w:sz="0" w:space="0" w:color="auto"/>
                                                                                      </w:divBdr>
                                                                                      <w:divsChild>
                                                                                        <w:div w:id="7055252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891817">
                                                                                              <w:marLeft w:val="0"/>
                                                                                              <w:marRight w:val="0"/>
                                                                                              <w:marTop w:val="0"/>
                                                                                              <w:marBottom w:val="0"/>
                                                                                              <w:divBdr>
                                                                                                <w:top w:val="none" w:sz="0" w:space="0" w:color="auto"/>
                                                                                                <w:left w:val="none" w:sz="0" w:space="0" w:color="auto"/>
                                                                                                <w:bottom w:val="none" w:sz="0" w:space="0" w:color="auto"/>
                                                                                                <w:right w:val="none" w:sz="0" w:space="0" w:color="auto"/>
                                                                                              </w:divBdr>
                                                                                              <w:divsChild>
                                                                                                <w:div w:id="1195922240">
                                                                                                  <w:marLeft w:val="0"/>
                                                                                                  <w:marRight w:val="0"/>
                                                                                                  <w:marTop w:val="0"/>
                                                                                                  <w:marBottom w:val="0"/>
                                                                                                  <w:divBdr>
                                                                                                    <w:top w:val="none" w:sz="0" w:space="0" w:color="auto"/>
                                                                                                    <w:left w:val="none" w:sz="0" w:space="0" w:color="auto"/>
                                                                                                    <w:bottom w:val="none" w:sz="0" w:space="0" w:color="auto"/>
                                                                                                    <w:right w:val="none" w:sz="0" w:space="0" w:color="auto"/>
                                                                                                  </w:divBdr>
                                                                                                  <w:divsChild>
                                                                                                    <w:div w:id="1984234214">
                                                                                                      <w:marLeft w:val="0"/>
                                                                                                      <w:marRight w:val="0"/>
                                                                                                      <w:marTop w:val="0"/>
                                                                                                      <w:marBottom w:val="0"/>
                                                                                                      <w:divBdr>
                                                                                                        <w:top w:val="none" w:sz="0" w:space="0" w:color="auto"/>
                                                                                                        <w:left w:val="none" w:sz="0" w:space="0" w:color="auto"/>
                                                                                                        <w:bottom w:val="none" w:sz="0" w:space="0" w:color="auto"/>
                                                                                                        <w:right w:val="none" w:sz="0" w:space="0" w:color="auto"/>
                                                                                                      </w:divBdr>
                                                                                                      <w:divsChild>
                                                                                                        <w:div w:id="1277562440">
                                                                                                          <w:marLeft w:val="0"/>
                                                                                                          <w:marRight w:val="0"/>
                                                                                                          <w:marTop w:val="0"/>
                                                                                                          <w:marBottom w:val="0"/>
                                                                                                          <w:divBdr>
                                                                                                            <w:top w:val="none" w:sz="0" w:space="0" w:color="auto"/>
                                                                                                            <w:left w:val="none" w:sz="0" w:space="0" w:color="auto"/>
                                                                                                            <w:bottom w:val="none" w:sz="0" w:space="0" w:color="auto"/>
                                                                                                            <w:right w:val="none" w:sz="0" w:space="0" w:color="auto"/>
                                                                                                          </w:divBdr>
                                                                                                          <w:divsChild>
                                                                                                            <w:div w:id="1454442552">
                                                                                                              <w:marLeft w:val="0"/>
                                                                                                              <w:marRight w:val="0"/>
                                                                                                              <w:marTop w:val="0"/>
                                                                                                              <w:marBottom w:val="0"/>
                                                                                                              <w:divBdr>
                                                                                                                <w:top w:val="single" w:sz="2" w:space="4" w:color="D8D8D8"/>
                                                                                                                <w:left w:val="single" w:sz="2" w:space="0" w:color="D8D8D8"/>
                                                                                                                <w:bottom w:val="single" w:sz="2" w:space="4" w:color="D8D8D8"/>
                                                                                                                <w:right w:val="single" w:sz="2" w:space="0" w:color="D8D8D8"/>
                                                                                                              </w:divBdr>
                                                                                                              <w:divsChild>
                                                                                                                <w:div w:id="1678532337">
                                                                                                                  <w:marLeft w:val="225"/>
                                                                                                                  <w:marRight w:val="225"/>
                                                                                                                  <w:marTop w:val="75"/>
                                                                                                                  <w:marBottom w:val="75"/>
                                                                                                                  <w:divBdr>
                                                                                                                    <w:top w:val="none" w:sz="0" w:space="0" w:color="auto"/>
                                                                                                                    <w:left w:val="none" w:sz="0" w:space="0" w:color="auto"/>
                                                                                                                    <w:bottom w:val="none" w:sz="0" w:space="0" w:color="auto"/>
                                                                                                                    <w:right w:val="none" w:sz="0" w:space="0" w:color="auto"/>
                                                                                                                  </w:divBdr>
                                                                                                                  <w:divsChild>
                                                                                                                    <w:div w:id="1037706992">
                                                                                                                      <w:marLeft w:val="0"/>
                                                                                                                      <w:marRight w:val="0"/>
                                                                                                                      <w:marTop w:val="0"/>
                                                                                                                      <w:marBottom w:val="0"/>
                                                                                                                      <w:divBdr>
                                                                                                                        <w:top w:val="single" w:sz="6" w:space="0" w:color="auto"/>
                                                                                                                        <w:left w:val="single" w:sz="6" w:space="0" w:color="auto"/>
                                                                                                                        <w:bottom w:val="single" w:sz="6" w:space="0" w:color="auto"/>
                                                                                                                        <w:right w:val="single" w:sz="6" w:space="0" w:color="auto"/>
                                                                                                                      </w:divBdr>
                                                                                                                      <w:divsChild>
                                                                                                                        <w:div w:id="1278104717">
                                                                                                                          <w:marLeft w:val="0"/>
                                                                                                                          <w:marRight w:val="0"/>
                                                                                                                          <w:marTop w:val="0"/>
                                                                                                                          <w:marBottom w:val="0"/>
                                                                                                                          <w:divBdr>
                                                                                                                            <w:top w:val="none" w:sz="0" w:space="0" w:color="auto"/>
                                                                                                                            <w:left w:val="none" w:sz="0" w:space="0" w:color="auto"/>
                                                                                                                            <w:bottom w:val="none" w:sz="0" w:space="0" w:color="auto"/>
                                                                                                                            <w:right w:val="none" w:sz="0" w:space="0" w:color="auto"/>
                                                                                                                          </w:divBdr>
                                                                                                                          <w:divsChild>
                                                                                                                            <w:div w:id="86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7EDF-0867-4BFD-85DE-E882EDFC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ndpta</dc:creator>
  <cp:lastModifiedBy>Dani</cp:lastModifiedBy>
  <cp:revision>2</cp:revision>
  <cp:lastPrinted>2015-06-01T17:45:00Z</cp:lastPrinted>
  <dcterms:created xsi:type="dcterms:W3CDTF">2022-05-20T21:25:00Z</dcterms:created>
  <dcterms:modified xsi:type="dcterms:W3CDTF">2022-05-20T21:25:00Z</dcterms:modified>
</cp:coreProperties>
</file>